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May 2027</w:t>
      </w:r>
    </w:p>
    <w:p>
      <w:pPr>
        <w:keepNext/>
        <w:spacing w:after="80"/>
      </w:pPr>
      <w:r>
        <w:rPr>
          <w:rFonts w:ascii="Arial" w:hAnsi="Arial"/>
          <w:b/>
          <w:color w:val="4C7A3D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4C7A3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4C7A3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4C7A3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4C7A3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4C7A3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31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4C7A3D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Memorial Day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sectPr w:rsidR="00FC693F" w:rsidRPr="0006063C" w:rsidSect="00034616">
      <w:footerReference w:type="default" r:id="rId9"/>
      <w:pgSz w:w="15840" w:h="12240" w:orient="landscape"/>
      <w:pgMar w:top="389" w:right="461" w:bottom="403" w:left="461" w:header="144" w:footer="17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/>
        <w:b w:val="0"/>
        <w:color w:val="61758A"/>
        <w:sz w:val="15"/>
      </w:rPr>
      <w:t>Free Printable Calendar • allfreeprintable.org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